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AB" w:rsidRDefault="00CA31AB" w:rsidP="00CA31AB">
      <w:pPr>
        <w:jc w:val="center"/>
        <w:rPr>
          <w:rFonts w:ascii="Tahoma" w:hAnsi="Tahoma" w:cs="Tahoma"/>
          <w:b/>
          <w:sz w:val="22"/>
        </w:rPr>
      </w:pPr>
      <w:r>
        <w:rPr>
          <w:rFonts w:ascii="Tahoma" w:hAnsi="Tahoma" w:cs="Tahoma"/>
          <w:b/>
          <w:sz w:val="22"/>
        </w:rPr>
        <w:t>Classroom Policies</w:t>
      </w:r>
    </w:p>
    <w:p w:rsidR="00CA31AB" w:rsidRDefault="00CA31AB" w:rsidP="00CA31AB">
      <w:pPr>
        <w:jc w:val="center"/>
        <w:rPr>
          <w:rFonts w:ascii="Tahoma" w:hAnsi="Tahoma" w:cs="Tahoma"/>
          <w:b/>
          <w:sz w:val="22"/>
        </w:rPr>
      </w:pPr>
      <w:r>
        <w:rPr>
          <w:rFonts w:ascii="Tahoma" w:hAnsi="Tahoma"/>
          <w:b/>
          <w:sz w:val="22"/>
        </w:rPr>
        <w:t>English 12B</w:t>
      </w:r>
      <w:r w:rsidRPr="00743AEB">
        <w:rPr>
          <w:rFonts w:ascii="Tahoma" w:hAnsi="Tahoma"/>
          <w:b/>
          <w:sz w:val="22"/>
        </w:rPr>
        <w:t xml:space="preserve">:  </w:t>
      </w:r>
      <w:r>
        <w:rPr>
          <w:rFonts w:ascii="Tahoma" w:hAnsi="Tahoma" w:cs="Tahoma"/>
          <w:b/>
          <w:sz w:val="22"/>
        </w:rPr>
        <w:t>Mrs. Glerum</w:t>
      </w:r>
    </w:p>
    <w:p w:rsidR="0077176F" w:rsidRPr="00890AEE" w:rsidRDefault="0077176F" w:rsidP="0077176F">
      <w:pPr>
        <w:rPr>
          <w:rFonts w:ascii="Tahoma" w:hAnsi="Tahoma" w:cs="Tahoma"/>
          <w:sz w:val="22"/>
          <w:u w:val="single"/>
        </w:rPr>
      </w:pPr>
      <w:r w:rsidRPr="00890AEE">
        <w:rPr>
          <w:rFonts w:ascii="Tahoma" w:hAnsi="Tahoma" w:cs="Tahoma"/>
          <w:sz w:val="22"/>
          <w:u w:val="single"/>
        </w:rPr>
        <w:t>Movies</w:t>
      </w:r>
    </w:p>
    <w:p w:rsidR="0077176F" w:rsidRPr="00DB6274" w:rsidRDefault="0077176F" w:rsidP="0077176F">
      <w:pPr>
        <w:rPr>
          <w:rFonts w:ascii="Tahoma" w:hAnsi="Tahoma" w:cs="Tahoma"/>
        </w:rPr>
      </w:pPr>
      <w:r w:rsidRPr="00DB6274">
        <w:rPr>
          <w:rFonts w:ascii="Tahoma" w:hAnsi="Tahoma" w:cs="Tahoma"/>
        </w:rPr>
        <w:t>1.</w:t>
      </w:r>
      <w:r w:rsidRPr="00DB6274">
        <w:rPr>
          <w:rFonts w:ascii="Tahoma" w:hAnsi="Tahoma" w:cs="Tahoma"/>
        </w:rPr>
        <w:tab/>
        <w:t>All movie forms must be signed and returned by Friday.</w:t>
      </w:r>
    </w:p>
    <w:p w:rsidR="0077176F" w:rsidRDefault="0077176F" w:rsidP="0077176F">
      <w:pPr>
        <w:rPr>
          <w:rFonts w:ascii="Tahoma" w:hAnsi="Tahoma" w:cs="Tahoma"/>
          <w:sz w:val="22"/>
          <w:u w:val="single"/>
        </w:rPr>
      </w:pPr>
    </w:p>
    <w:p w:rsidR="0077176F" w:rsidRPr="00890AEE" w:rsidRDefault="0077176F" w:rsidP="0077176F">
      <w:pPr>
        <w:rPr>
          <w:rFonts w:ascii="Tahoma" w:hAnsi="Tahoma" w:cs="Tahoma"/>
          <w:sz w:val="22"/>
          <w:u w:val="single"/>
        </w:rPr>
      </w:pPr>
      <w:r>
        <w:rPr>
          <w:rFonts w:ascii="Tahoma" w:hAnsi="Tahoma" w:cs="Tahoma"/>
          <w:sz w:val="22"/>
          <w:u w:val="single"/>
        </w:rPr>
        <w:t>Hall Passes</w:t>
      </w:r>
    </w:p>
    <w:p w:rsidR="0077176F" w:rsidRDefault="0077176F" w:rsidP="0077176F">
      <w:pPr>
        <w:ind w:left="720" w:hanging="720"/>
        <w:rPr>
          <w:rFonts w:ascii="Tahoma" w:hAnsi="Tahoma" w:cs="Tahoma"/>
        </w:rPr>
      </w:pPr>
      <w:r>
        <w:rPr>
          <w:rFonts w:ascii="Tahoma" w:hAnsi="Tahoma" w:cs="Tahoma"/>
        </w:rPr>
        <w:t>2</w:t>
      </w:r>
      <w:r w:rsidRPr="00DB6274">
        <w:rPr>
          <w:rFonts w:ascii="Tahoma" w:hAnsi="Tahoma" w:cs="Tahoma"/>
        </w:rPr>
        <w:t>.</w:t>
      </w:r>
      <w:r w:rsidRPr="00DB6274">
        <w:rPr>
          <w:rFonts w:ascii="Tahoma" w:hAnsi="Tahoma" w:cs="Tahoma"/>
        </w:rPr>
        <w:tab/>
        <w:t>Hal</w:t>
      </w:r>
      <w:r>
        <w:rPr>
          <w:rFonts w:ascii="Tahoma" w:hAnsi="Tahoma" w:cs="Tahoma"/>
        </w:rPr>
        <w:t>l passes are for 3 minutes only.</w:t>
      </w:r>
    </w:p>
    <w:p w:rsidR="0077176F" w:rsidRPr="00DB6274" w:rsidRDefault="0077176F" w:rsidP="0077176F">
      <w:pPr>
        <w:ind w:left="720" w:hanging="720"/>
        <w:rPr>
          <w:rFonts w:ascii="Tahoma" w:hAnsi="Tahoma" w:cs="Tahoma"/>
        </w:rPr>
      </w:pPr>
      <w:r>
        <w:rPr>
          <w:rFonts w:ascii="Tahoma" w:hAnsi="Tahoma" w:cs="Tahoma"/>
        </w:rPr>
        <w:t>3.</w:t>
      </w:r>
      <w:r>
        <w:rPr>
          <w:rFonts w:ascii="Tahoma" w:hAnsi="Tahoma" w:cs="Tahoma"/>
        </w:rPr>
        <w:tab/>
        <w:t>Students will sign out for hall passes, and only one student may be out at a time.</w:t>
      </w:r>
    </w:p>
    <w:p w:rsidR="00CA31AB" w:rsidRPr="00DB6274" w:rsidRDefault="00CA31AB" w:rsidP="00CA31AB">
      <w:pPr>
        <w:ind w:left="720" w:hanging="720"/>
        <w:rPr>
          <w:rFonts w:ascii="Tahoma" w:hAnsi="Tahoma" w:cs="Tahoma"/>
        </w:rPr>
      </w:pPr>
      <w:r w:rsidRPr="00DB6274">
        <w:rPr>
          <w:rFonts w:ascii="Tahoma" w:hAnsi="Tahoma" w:cs="Tahoma"/>
        </w:rPr>
        <w:t xml:space="preserve"> </w:t>
      </w:r>
    </w:p>
    <w:p w:rsidR="00CA31AB" w:rsidRPr="00890AEE" w:rsidRDefault="00CA31AB" w:rsidP="00CA31AB">
      <w:pPr>
        <w:ind w:left="720" w:hanging="720"/>
        <w:rPr>
          <w:rFonts w:ascii="Tahoma" w:hAnsi="Tahoma" w:cs="Tahoma"/>
          <w:sz w:val="22"/>
          <w:u w:val="single"/>
        </w:rPr>
      </w:pPr>
      <w:r>
        <w:rPr>
          <w:rFonts w:ascii="Tahoma" w:hAnsi="Tahoma" w:cs="Tahoma"/>
          <w:sz w:val="22"/>
          <w:u w:val="single"/>
        </w:rPr>
        <w:t>Homework</w:t>
      </w:r>
    </w:p>
    <w:p w:rsidR="00CA31AB" w:rsidRPr="00DB6274" w:rsidRDefault="0077176F" w:rsidP="00CA31AB">
      <w:pPr>
        <w:ind w:left="720" w:hanging="720"/>
        <w:rPr>
          <w:rFonts w:ascii="Tahoma" w:hAnsi="Tahoma" w:cs="Tahoma"/>
        </w:rPr>
      </w:pPr>
      <w:r>
        <w:rPr>
          <w:rFonts w:ascii="Tahoma" w:hAnsi="Tahoma" w:cs="Tahoma"/>
        </w:rPr>
        <w:t>4</w:t>
      </w:r>
      <w:r w:rsidR="00CA31AB" w:rsidRPr="00DB6274">
        <w:rPr>
          <w:rFonts w:ascii="Tahoma" w:hAnsi="Tahoma" w:cs="Tahoma"/>
        </w:rPr>
        <w:t>.</w:t>
      </w:r>
      <w:r w:rsidR="00CA31AB" w:rsidRPr="00DB6274">
        <w:rPr>
          <w:rFonts w:ascii="Tahoma" w:hAnsi="Tahoma" w:cs="Tahoma"/>
        </w:rPr>
        <w:tab/>
        <w:t>Unless otherwise specified, all homework is due at the beginning of the class.</w:t>
      </w:r>
    </w:p>
    <w:p w:rsidR="00CA31AB" w:rsidRPr="00DB6274" w:rsidRDefault="0077176F" w:rsidP="00CA31AB">
      <w:pPr>
        <w:ind w:left="720" w:hanging="720"/>
        <w:rPr>
          <w:rFonts w:ascii="Tahoma" w:hAnsi="Tahoma" w:cs="Tahoma"/>
        </w:rPr>
      </w:pPr>
      <w:r>
        <w:rPr>
          <w:rFonts w:ascii="Tahoma" w:hAnsi="Tahoma" w:cs="Tahoma"/>
        </w:rPr>
        <w:t>5</w:t>
      </w:r>
      <w:r w:rsidR="00CA31AB" w:rsidRPr="00DB6274">
        <w:rPr>
          <w:rFonts w:ascii="Tahoma" w:hAnsi="Tahoma" w:cs="Tahoma"/>
        </w:rPr>
        <w:t>.</w:t>
      </w:r>
      <w:r w:rsidR="00CA31AB" w:rsidRPr="00DB6274">
        <w:rPr>
          <w:rFonts w:ascii="Tahoma" w:hAnsi="Tahoma" w:cs="Tahoma"/>
        </w:rPr>
        <w:tab/>
        <w:t>All homework must be neat and properly labeled.  If it is illegible it will be returned and will be considered a late paper.  If it is from a spiral notebook, edges must be trimmed.</w:t>
      </w:r>
    </w:p>
    <w:p w:rsidR="00CA31AB" w:rsidRPr="00DB6274" w:rsidRDefault="0077176F" w:rsidP="00CA31AB">
      <w:pPr>
        <w:ind w:left="720" w:hanging="720"/>
        <w:rPr>
          <w:rFonts w:ascii="Tahoma" w:hAnsi="Tahoma" w:cs="Tahoma"/>
        </w:rPr>
      </w:pPr>
      <w:r>
        <w:rPr>
          <w:rFonts w:ascii="Tahoma" w:hAnsi="Tahoma" w:cs="Tahoma"/>
        </w:rPr>
        <w:t>6</w:t>
      </w:r>
      <w:r w:rsidR="00CA31AB" w:rsidRPr="00DB6274">
        <w:rPr>
          <w:rFonts w:ascii="Tahoma" w:hAnsi="Tahoma" w:cs="Tahoma"/>
        </w:rPr>
        <w:t>.</w:t>
      </w:r>
      <w:r w:rsidR="00CA31AB" w:rsidRPr="00DB6274">
        <w:rPr>
          <w:rFonts w:ascii="Tahoma" w:hAnsi="Tahoma" w:cs="Tahoma"/>
        </w:rPr>
        <w:tab/>
        <w:t>Final drafts must be typed or written in blue or black ink.</w:t>
      </w:r>
    </w:p>
    <w:p w:rsidR="00CA31AB" w:rsidRPr="00DB6274" w:rsidRDefault="0077176F" w:rsidP="00CA31AB">
      <w:pPr>
        <w:ind w:left="720" w:hanging="720"/>
        <w:rPr>
          <w:rFonts w:ascii="Tahoma" w:hAnsi="Tahoma" w:cs="Tahoma"/>
        </w:rPr>
      </w:pPr>
      <w:r>
        <w:rPr>
          <w:rFonts w:ascii="Tahoma" w:hAnsi="Tahoma" w:cs="Tahoma"/>
        </w:rPr>
        <w:t>7</w:t>
      </w:r>
      <w:r w:rsidR="00CA31AB" w:rsidRPr="00DB6274">
        <w:rPr>
          <w:rFonts w:ascii="Tahoma" w:hAnsi="Tahoma" w:cs="Tahoma"/>
        </w:rPr>
        <w:t>.</w:t>
      </w:r>
      <w:r w:rsidR="00CA31AB" w:rsidRPr="00DB6274">
        <w:rPr>
          <w:rFonts w:ascii="Tahoma" w:hAnsi="Tahoma" w:cs="Tahoma"/>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CA31AB" w:rsidRPr="00DB6274" w:rsidRDefault="0077176F" w:rsidP="00CA31AB">
      <w:pPr>
        <w:ind w:left="720" w:hanging="720"/>
        <w:rPr>
          <w:rFonts w:ascii="Tahoma" w:hAnsi="Tahoma" w:cs="Tahoma"/>
        </w:rPr>
      </w:pPr>
      <w:r>
        <w:rPr>
          <w:rFonts w:ascii="Tahoma" w:hAnsi="Tahoma" w:cs="Tahoma"/>
        </w:rPr>
        <w:t>8</w:t>
      </w:r>
      <w:r w:rsidR="00CA31AB" w:rsidRPr="00DB6274">
        <w:rPr>
          <w:rFonts w:ascii="Tahoma" w:hAnsi="Tahoma" w:cs="Tahoma"/>
        </w:rPr>
        <w:t>.</w:t>
      </w:r>
      <w:r w:rsidR="00CA31AB" w:rsidRPr="00DB6274">
        <w:rPr>
          <w:rFonts w:ascii="Tahoma" w:hAnsi="Tahoma" w:cs="Tahoma"/>
        </w:rPr>
        <w:tab/>
        <w:t xml:space="preserve">Most homework is done on a credit/no credit basis.  The purpose of homework is to practice new material, and it is expected that mistakes will be made as a student is gaining experience and knowledge.  </w:t>
      </w:r>
      <w:r w:rsidR="00CA31AB">
        <w:rPr>
          <w:rFonts w:ascii="Tahoma" w:hAnsi="Tahoma" w:cs="Tahoma"/>
        </w:rPr>
        <w:t>As a result, no late homework will be accepted for points; students will complete it as we grade it in class.</w:t>
      </w:r>
    </w:p>
    <w:p w:rsidR="0077176F" w:rsidRDefault="0077176F" w:rsidP="00CA31AB">
      <w:pPr>
        <w:ind w:left="720" w:hanging="720"/>
        <w:rPr>
          <w:rFonts w:ascii="Tahoma" w:hAnsi="Tahoma" w:cs="Tahoma"/>
          <w:sz w:val="22"/>
          <w:u w:val="single"/>
        </w:rPr>
      </w:pPr>
    </w:p>
    <w:p w:rsidR="00CA31AB" w:rsidRDefault="00CA31AB" w:rsidP="00CA31AB">
      <w:pPr>
        <w:ind w:left="720" w:hanging="720"/>
        <w:rPr>
          <w:rFonts w:ascii="Tahoma" w:hAnsi="Tahoma" w:cs="Tahoma"/>
          <w:sz w:val="22"/>
        </w:rPr>
      </w:pPr>
      <w:r>
        <w:rPr>
          <w:rFonts w:ascii="Tahoma" w:hAnsi="Tahoma" w:cs="Tahoma"/>
          <w:sz w:val="22"/>
          <w:u w:val="single"/>
        </w:rPr>
        <w:t>Test &amp; Project Retakes</w:t>
      </w:r>
    </w:p>
    <w:p w:rsidR="00CA31AB" w:rsidRDefault="0077176F" w:rsidP="00CA31AB">
      <w:pPr>
        <w:ind w:left="720" w:hanging="720"/>
        <w:rPr>
          <w:rFonts w:ascii="Tahoma" w:hAnsi="Tahoma" w:cs="Tahoma"/>
        </w:rPr>
      </w:pPr>
      <w:r>
        <w:rPr>
          <w:rFonts w:ascii="Tahoma" w:hAnsi="Tahoma" w:cs="Tahoma"/>
        </w:rPr>
        <w:t>9</w:t>
      </w:r>
      <w:r w:rsidR="00CA31AB">
        <w:rPr>
          <w:rFonts w:ascii="Tahoma" w:hAnsi="Tahoma" w:cs="Tahoma"/>
        </w:rPr>
        <w:t>.</w:t>
      </w:r>
      <w:r w:rsidR="00CA31AB">
        <w:rPr>
          <w:rFonts w:ascii="Tahoma" w:hAnsi="Tahoma" w:cs="Tahoma"/>
        </w:rPr>
        <w:tab/>
        <w:t>A student earning an 82% or lower on a test or project may attempt it a second time within one week of receiving the graded test/project back or before the next test/project, whichever is first.  Additional study and/or activities will be recommended.  The new test/project score will be averaged with the original score.</w:t>
      </w:r>
    </w:p>
    <w:p w:rsidR="00CA31AB" w:rsidRDefault="0077176F" w:rsidP="00CA31AB">
      <w:pPr>
        <w:ind w:left="720" w:hanging="720"/>
        <w:rPr>
          <w:rFonts w:ascii="Tahoma" w:hAnsi="Tahoma" w:cs="Tahoma"/>
        </w:rPr>
      </w:pPr>
      <w:r>
        <w:rPr>
          <w:rFonts w:ascii="Tahoma" w:hAnsi="Tahoma" w:cs="Tahoma"/>
        </w:rPr>
        <w:t>10</w:t>
      </w:r>
      <w:r w:rsidR="00CA31AB">
        <w:rPr>
          <w:rFonts w:ascii="Tahoma" w:hAnsi="Tahoma" w:cs="Tahoma"/>
        </w:rPr>
        <w:t>.</w:t>
      </w:r>
      <w:r w:rsidR="00CA31AB">
        <w:rPr>
          <w:rFonts w:ascii="Tahoma" w:hAnsi="Tahoma" w:cs="Tahoma"/>
        </w:rPr>
        <w:tab/>
        <w:t>In order to be eligible to retake a test or project, students must have submitted at least 80% of their homework assignments.</w:t>
      </w:r>
    </w:p>
    <w:p w:rsidR="00CA31AB" w:rsidRDefault="0077176F" w:rsidP="00CA31AB">
      <w:pPr>
        <w:ind w:left="720" w:hanging="720"/>
        <w:rPr>
          <w:rFonts w:ascii="Tahoma" w:hAnsi="Tahoma" w:cs="Tahoma"/>
        </w:rPr>
      </w:pPr>
      <w:r>
        <w:rPr>
          <w:rFonts w:ascii="Tahoma" w:hAnsi="Tahoma" w:cs="Tahoma"/>
        </w:rPr>
        <w:t>11</w:t>
      </w:r>
      <w:r w:rsidR="00CA31AB">
        <w:rPr>
          <w:rFonts w:ascii="Tahoma" w:hAnsi="Tahoma" w:cs="Tahoma"/>
        </w:rPr>
        <w:t>.</w:t>
      </w:r>
      <w:r w:rsidR="00CA31AB">
        <w:rPr>
          <w:rFonts w:ascii="Tahoma" w:hAnsi="Tahoma" w:cs="Tahoma"/>
        </w:rPr>
        <w:tab/>
        <w:t>Tests may only be retaken before school, after school or during TAG.  The student will need to schedule the time with the teacher.  Projects will be submitted via Moodle, e-mail, etc. as required by the instructor.</w:t>
      </w:r>
      <w:bookmarkStart w:id="0" w:name="_GoBack"/>
      <w:bookmarkEnd w:id="0"/>
    </w:p>
    <w:p w:rsidR="00CA31AB" w:rsidRPr="002D6BFB" w:rsidRDefault="0077176F" w:rsidP="00CA31AB">
      <w:pPr>
        <w:ind w:left="720" w:hanging="720"/>
        <w:rPr>
          <w:rFonts w:ascii="Tahoma" w:hAnsi="Tahoma" w:cs="Tahoma"/>
        </w:rPr>
      </w:pPr>
      <w:r>
        <w:rPr>
          <w:rFonts w:ascii="Tahoma" w:hAnsi="Tahoma" w:cs="Tahoma"/>
        </w:rPr>
        <w:t>12</w:t>
      </w:r>
      <w:r w:rsidR="00CA31AB">
        <w:rPr>
          <w:rFonts w:ascii="Tahoma" w:hAnsi="Tahoma" w:cs="Tahoma"/>
        </w:rPr>
        <w:t>.</w:t>
      </w:r>
      <w:r w:rsidR="00CA31AB">
        <w:rPr>
          <w:rFonts w:ascii="Tahoma" w:hAnsi="Tahoma" w:cs="Tahoma"/>
        </w:rPr>
        <w:tab/>
        <w:t xml:space="preserve">SENIOR REQUIREMENTS AND THE FINAL EXAM MAY </w:t>
      </w:r>
      <w:r w:rsidR="00CA31AB">
        <w:rPr>
          <w:rFonts w:ascii="Tahoma" w:hAnsi="Tahoma" w:cs="Tahoma"/>
          <w:b/>
          <w:u w:val="single"/>
        </w:rPr>
        <w:t>NOT</w:t>
      </w:r>
      <w:r w:rsidR="00CA31AB">
        <w:rPr>
          <w:rFonts w:ascii="Tahoma" w:hAnsi="Tahoma" w:cs="Tahoma"/>
        </w:rPr>
        <w:t xml:space="preserve"> BE REWRITTEN OR RETAKEN.</w:t>
      </w:r>
    </w:p>
    <w:p w:rsidR="0077176F" w:rsidRDefault="0077176F" w:rsidP="00CA31AB">
      <w:pPr>
        <w:ind w:left="720" w:hanging="720"/>
        <w:rPr>
          <w:rFonts w:ascii="Tahoma" w:hAnsi="Tahoma" w:cs="Tahoma"/>
          <w:sz w:val="22"/>
          <w:u w:val="single"/>
        </w:rPr>
      </w:pPr>
    </w:p>
    <w:p w:rsidR="00CA31AB" w:rsidRDefault="00CA31AB" w:rsidP="00CA31AB">
      <w:pPr>
        <w:ind w:left="720" w:hanging="720"/>
        <w:rPr>
          <w:rFonts w:ascii="Tahoma" w:hAnsi="Tahoma" w:cs="Tahoma"/>
          <w:sz w:val="22"/>
        </w:rPr>
      </w:pPr>
      <w:proofErr w:type="spellStart"/>
      <w:r>
        <w:rPr>
          <w:rFonts w:ascii="Tahoma" w:hAnsi="Tahoma" w:cs="Tahoma"/>
          <w:sz w:val="22"/>
          <w:u w:val="single"/>
        </w:rPr>
        <w:t>Chromebook</w:t>
      </w:r>
      <w:proofErr w:type="spellEnd"/>
      <w:r>
        <w:rPr>
          <w:rFonts w:ascii="Tahoma" w:hAnsi="Tahoma" w:cs="Tahoma"/>
          <w:sz w:val="22"/>
          <w:u w:val="single"/>
        </w:rPr>
        <w:t xml:space="preserve"> Use</w:t>
      </w:r>
    </w:p>
    <w:p w:rsidR="00CA31AB" w:rsidRDefault="0077176F" w:rsidP="00CA31AB">
      <w:pPr>
        <w:rPr>
          <w:rFonts w:ascii="Tahoma" w:hAnsi="Tahoma" w:cs="Tahoma"/>
          <w:sz w:val="22"/>
        </w:rPr>
      </w:pPr>
      <w:r>
        <w:rPr>
          <w:rFonts w:ascii="Tahoma" w:hAnsi="Tahoma" w:cs="Tahoma"/>
        </w:rPr>
        <w:t>13</w:t>
      </w:r>
      <w:r w:rsidR="00CA31AB">
        <w:rPr>
          <w:rFonts w:ascii="Tahoma" w:hAnsi="Tahoma" w:cs="Tahoma"/>
        </w:rPr>
        <w:t>.</w:t>
      </w:r>
      <w:r w:rsidR="00CA31AB">
        <w:rPr>
          <w:rFonts w:ascii="Tahoma" w:hAnsi="Tahoma" w:cs="Tahoma"/>
        </w:rPr>
        <w:tab/>
        <w:t>Refer to Student Chromebook Handbook</w:t>
      </w:r>
    </w:p>
    <w:p w:rsidR="00CA31AB" w:rsidRDefault="00CA31AB" w:rsidP="00CA31AB">
      <w:pPr>
        <w:ind w:left="720" w:hanging="720"/>
        <w:rPr>
          <w:rFonts w:ascii="Tahoma" w:hAnsi="Tahoma" w:cs="Tahoma"/>
          <w:sz w:val="22"/>
        </w:rPr>
      </w:pPr>
    </w:p>
    <w:p w:rsidR="00CA31AB" w:rsidRDefault="00CA31AB" w:rsidP="00CA31AB">
      <w:pPr>
        <w:ind w:left="720" w:hanging="720"/>
        <w:rPr>
          <w:rFonts w:ascii="Tahoma" w:hAnsi="Tahoma" w:cs="Tahoma"/>
          <w:sz w:val="22"/>
        </w:rPr>
      </w:pPr>
    </w:p>
    <w:p w:rsidR="0077176F" w:rsidRDefault="0077176F">
      <w:pPr>
        <w:jc w:val="center"/>
        <w:rPr>
          <w:rFonts w:ascii="Tahoma" w:hAnsi="Tahoma"/>
          <w:b/>
          <w:bCs/>
          <w:sz w:val="22"/>
        </w:rPr>
      </w:pPr>
      <w:r>
        <w:rPr>
          <w:rFonts w:ascii="Tahoma" w:hAnsi="Tahoma"/>
          <w:b/>
          <w:bCs/>
          <w:sz w:val="22"/>
        </w:rPr>
        <w:br w:type="page"/>
      </w:r>
    </w:p>
    <w:p w:rsidR="00CA31AB" w:rsidRDefault="00CA31AB" w:rsidP="00CA31AB">
      <w:pPr>
        <w:jc w:val="center"/>
        <w:rPr>
          <w:rFonts w:ascii="Tahoma" w:hAnsi="Tahoma"/>
          <w:b/>
          <w:bCs/>
          <w:sz w:val="22"/>
        </w:rPr>
      </w:pPr>
      <w:r>
        <w:rPr>
          <w:rFonts w:ascii="Tahoma" w:hAnsi="Tahoma"/>
          <w:b/>
          <w:bCs/>
          <w:sz w:val="22"/>
        </w:rPr>
        <w:lastRenderedPageBreak/>
        <w:t>Movies and their Connections to Coursework</w:t>
      </w:r>
    </w:p>
    <w:p w:rsidR="00CA31AB" w:rsidRDefault="00CA31AB" w:rsidP="00CA31AB">
      <w:pPr>
        <w:tabs>
          <w:tab w:val="left" w:pos="720"/>
        </w:tabs>
        <w:jc w:val="center"/>
        <w:rPr>
          <w:rFonts w:ascii="Tahoma" w:hAnsi="Tahoma"/>
          <w:b/>
          <w:bCs/>
          <w:sz w:val="22"/>
        </w:rPr>
      </w:pPr>
      <w:r>
        <w:rPr>
          <w:rFonts w:ascii="Tahoma" w:hAnsi="Tahoma"/>
          <w:b/>
          <w:bCs/>
          <w:sz w:val="22"/>
        </w:rPr>
        <w:t>English 12B</w:t>
      </w:r>
    </w:p>
    <w:p w:rsidR="00CA31AB" w:rsidRPr="005D332D" w:rsidRDefault="00CA31AB" w:rsidP="00CA31AB">
      <w:pPr>
        <w:tabs>
          <w:tab w:val="left" w:pos="720"/>
        </w:tabs>
        <w:jc w:val="center"/>
        <w:rPr>
          <w:rFonts w:ascii="Tahoma" w:hAnsi="Tahoma"/>
          <w:sz w:val="22"/>
        </w:rPr>
      </w:pPr>
    </w:p>
    <w:p w:rsidR="00CA31AB" w:rsidRDefault="00CA31AB" w:rsidP="00CA31AB">
      <w:pPr>
        <w:tabs>
          <w:tab w:val="left" w:pos="720"/>
        </w:tabs>
        <w:ind w:left="-57"/>
        <w:rPr>
          <w:rFonts w:ascii="Tahoma" w:hAnsi="Tahoma"/>
          <w:sz w:val="22"/>
        </w:rPr>
      </w:pPr>
      <w:r>
        <w:rPr>
          <w:rFonts w:ascii="Tahoma" w:hAnsi="Tahoma"/>
          <w:i/>
          <w:iCs/>
          <w:sz w:val="22"/>
        </w:rPr>
        <w:t>Antitrust</w:t>
      </w:r>
      <w:r>
        <w:rPr>
          <w:rFonts w:ascii="Tahoma" w:hAnsi="Tahoma"/>
          <w:sz w:val="22"/>
        </w:rPr>
        <w:t xml:space="preserve"> with Ryan Phillippe; Rated – PG-13.  This movie will be shown in conjunction with Unit 6 “Electronic Communication &amp; Technical Writing.”  It explores the dangers of computer monopolies and the conflict between software and shareware. </w:t>
      </w:r>
    </w:p>
    <w:p w:rsidR="00CA31AB" w:rsidRDefault="00CA31AB" w:rsidP="00CA31AB">
      <w:pPr>
        <w:tabs>
          <w:tab w:val="left" w:pos="720"/>
        </w:tabs>
        <w:ind w:left="-57"/>
        <w:rPr>
          <w:rFonts w:ascii="Tahoma" w:hAnsi="Tahoma"/>
          <w:b/>
          <w:bCs/>
          <w:sz w:val="22"/>
        </w:rPr>
      </w:pPr>
    </w:p>
    <w:p w:rsidR="00CA31AB" w:rsidRDefault="00CA31AB" w:rsidP="00CA31AB">
      <w:pPr>
        <w:tabs>
          <w:tab w:val="left" w:pos="720"/>
        </w:tabs>
        <w:rPr>
          <w:rFonts w:ascii="Tahoma" w:hAnsi="Tahoma"/>
          <w:sz w:val="22"/>
        </w:rPr>
      </w:pPr>
      <w:r>
        <w:rPr>
          <w:rFonts w:ascii="Tahoma" w:hAnsi="Tahoma"/>
          <w:b/>
          <w:bCs/>
          <w:sz w:val="22"/>
        </w:rPr>
        <w:t>Parent/Student Contract</w:t>
      </w:r>
    </w:p>
    <w:p w:rsidR="00CA31AB" w:rsidRDefault="00CA31AB" w:rsidP="00CA31AB">
      <w:pPr>
        <w:tabs>
          <w:tab w:val="left" w:pos="720"/>
        </w:tabs>
        <w:rPr>
          <w:rFonts w:ascii="Tahoma" w:hAnsi="Tahoma"/>
          <w:sz w:val="22"/>
        </w:rPr>
      </w:pPr>
      <w:r>
        <w:rPr>
          <w:rFonts w:ascii="Tahoma" w:hAnsi="Tahoma"/>
          <w:sz w:val="22"/>
        </w:rPr>
        <w:tab/>
        <w:t>English 12 is a class designed to prepare your student for the workplace.  Instead of reading novels and writing essays, we focus on communication skills such as business presentations, memo and letter writing, and preparing for job interviews.  As with almost any career, the class requires time management skills and the ability to follow instructions carefully.  Any student who turns in all of their work on time and follows directions completely will be successful in this class</w:t>
      </w:r>
    </w:p>
    <w:p w:rsidR="00CA31AB" w:rsidRDefault="00CA31AB" w:rsidP="00CA31AB">
      <w:pPr>
        <w:tabs>
          <w:tab w:val="left" w:pos="720"/>
        </w:tabs>
        <w:rPr>
          <w:rFonts w:ascii="Tahoma" w:hAnsi="Tahoma"/>
          <w:sz w:val="22"/>
        </w:rPr>
      </w:pPr>
      <w:r>
        <w:rPr>
          <w:rFonts w:ascii="Tahoma" w:hAnsi="Tahoma"/>
          <w:sz w:val="22"/>
        </w:rPr>
        <w:tab/>
        <w:t xml:space="preserve">All major assignments are listed on the English 12 calendar that has been posted in Google classroom.  If parents have a g-mail account and would like to see the calendar, they may contact Mrs. Glerum, and she will send the link to them.  Any assignment over 50 points is a </w:t>
      </w:r>
      <w:r>
        <w:rPr>
          <w:rFonts w:ascii="Tahoma" w:hAnsi="Tahoma"/>
          <w:sz w:val="22"/>
          <w:u w:val="single"/>
        </w:rPr>
        <w:t>required</w:t>
      </w:r>
      <w:r>
        <w:rPr>
          <w:rFonts w:ascii="Tahoma" w:hAnsi="Tahoma"/>
          <w:sz w:val="22"/>
        </w:rPr>
        <w:t xml:space="preserve"> project.  If it is not submitted, the student cannot earn credit for the class, regardless of the average from other grades.  Required projects are assigned a minimum of one week in advance, so students will have sufficient time to complete them.  Finally, any assignment that is being submitted late for credit only MUST be submitted the day PRIOR to the final exam.  No work will be accepted on the day of the exam.</w:t>
      </w:r>
    </w:p>
    <w:p w:rsidR="00CA31AB" w:rsidRPr="004D4368" w:rsidRDefault="00CA31AB" w:rsidP="00CA31AB">
      <w:pPr>
        <w:tabs>
          <w:tab w:val="left" w:pos="720"/>
        </w:tabs>
        <w:rPr>
          <w:rFonts w:ascii="Tahoma" w:hAnsi="Tahoma"/>
          <w:sz w:val="22"/>
          <w:szCs w:val="22"/>
        </w:rPr>
      </w:pPr>
      <w:r>
        <w:rPr>
          <w:rFonts w:ascii="Tahoma" w:hAnsi="Tahoma"/>
          <w:sz w:val="22"/>
          <w:szCs w:val="22"/>
        </w:rPr>
        <w:tab/>
        <w:t xml:space="preserve">Final </w:t>
      </w:r>
      <w:r w:rsidRPr="003204B4">
        <w:rPr>
          <w:rFonts w:ascii="Tahoma" w:hAnsi="Tahoma"/>
          <w:sz w:val="22"/>
          <w:szCs w:val="22"/>
        </w:rPr>
        <w:t>grades will consist of three major parts:  Senior Requirements</w:t>
      </w:r>
      <w:r>
        <w:rPr>
          <w:rFonts w:ascii="Tahoma" w:hAnsi="Tahoma"/>
          <w:sz w:val="22"/>
          <w:szCs w:val="22"/>
        </w:rPr>
        <w:t>,</w:t>
      </w:r>
      <w:r w:rsidRPr="003204B4">
        <w:rPr>
          <w:rFonts w:ascii="Tahoma" w:hAnsi="Tahoma"/>
          <w:sz w:val="22"/>
          <w:szCs w:val="22"/>
        </w:rPr>
        <w:t xml:space="preserve"> Projects</w:t>
      </w:r>
      <w:r>
        <w:rPr>
          <w:rFonts w:ascii="Tahoma" w:hAnsi="Tahoma"/>
          <w:sz w:val="22"/>
          <w:szCs w:val="22"/>
        </w:rPr>
        <w:t>,</w:t>
      </w:r>
      <w:r w:rsidRPr="003204B4">
        <w:rPr>
          <w:rFonts w:ascii="Tahoma" w:hAnsi="Tahoma"/>
          <w:sz w:val="22"/>
          <w:szCs w:val="22"/>
        </w:rPr>
        <w:t xml:space="preserve"> and Practice/Participation.</w:t>
      </w:r>
      <w:r>
        <w:rPr>
          <w:rFonts w:ascii="Tahoma" w:hAnsi="Tahoma"/>
          <w:sz w:val="22"/>
          <w:szCs w:val="22"/>
        </w:rPr>
        <w:t xml:space="preserve"> Senior Requirements and Projects will be worth more points than the Practice/Participation.</w:t>
      </w:r>
      <w:r w:rsidRPr="003204B4">
        <w:rPr>
          <w:rFonts w:ascii="Tahoma" w:hAnsi="Tahoma"/>
          <w:sz w:val="22"/>
          <w:szCs w:val="22"/>
        </w:rPr>
        <w:t xml:space="preserve"> </w:t>
      </w:r>
      <w:r>
        <w:rPr>
          <w:rFonts w:ascii="Tahoma" w:hAnsi="Tahoma"/>
          <w:sz w:val="22"/>
          <w:szCs w:val="22"/>
        </w:rPr>
        <w:t xml:space="preserve">The three categories added together for both marking periods equal a total of 80%, </w:t>
      </w:r>
      <w:r w:rsidRPr="003204B4">
        <w:rPr>
          <w:rFonts w:ascii="Tahoma" w:hAnsi="Tahoma"/>
          <w:sz w:val="22"/>
          <w:szCs w:val="22"/>
        </w:rPr>
        <w:t xml:space="preserve">and the </w:t>
      </w:r>
      <w:r>
        <w:rPr>
          <w:rFonts w:ascii="Tahoma" w:hAnsi="Tahoma"/>
          <w:sz w:val="22"/>
          <w:szCs w:val="22"/>
        </w:rPr>
        <w:t xml:space="preserve">final </w:t>
      </w:r>
      <w:r w:rsidRPr="003204B4">
        <w:rPr>
          <w:rFonts w:ascii="Tahoma" w:hAnsi="Tahoma"/>
          <w:sz w:val="22"/>
          <w:szCs w:val="22"/>
        </w:rPr>
        <w:t>exam</w:t>
      </w:r>
      <w:r>
        <w:rPr>
          <w:rFonts w:ascii="Tahoma" w:hAnsi="Tahoma"/>
          <w:sz w:val="22"/>
          <w:szCs w:val="22"/>
        </w:rPr>
        <w:t xml:space="preserve"> </w:t>
      </w:r>
      <w:r w:rsidRPr="003204B4">
        <w:rPr>
          <w:rFonts w:ascii="Tahoma" w:hAnsi="Tahoma"/>
          <w:sz w:val="22"/>
          <w:szCs w:val="22"/>
        </w:rPr>
        <w:t xml:space="preserve">will count as 20% of the </w:t>
      </w:r>
      <w:r>
        <w:rPr>
          <w:rFonts w:ascii="Tahoma" w:hAnsi="Tahoma"/>
          <w:sz w:val="22"/>
          <w:szCs w:val="22"/>
        </w:rPr>
        <w:t xml:space="preserve">final grade. The class is graded on a cumulative grade, which means that in the second marking period, the grade </w:t>
      </w:r>
      <w:r>
        <w:rPr>
          <w:rFonts w:ascii="Tahoma" w:hAnsi="Tahoma"/>
          <w:sz w:val="22"/>
          <w:szCs w:val="22"/>
          <w:u w:val="single"/>
        </w:rPr>
        <w:t>continues</w:t>
      </w:r>
      <w:r>
        <w:rPr>
          <w:rFonts w:ascii="Tahoma" w:hAnsi="Tahoma"/>
          <w:sz w:val="22"/>
          <w:szCs w:val="22"/>
        </w:rPr>
        <w:t>; it does not start over.</w:t>
      </w:r>
    </w:p>
    <w:p w:rsidR="00CA31AB" w:rsidRDefault="00CA31AB" w:rsidP="00CA31AB">
      <w:pPr>
        <w:tabs>
          <w:tab w:val="left" w:pos="720"/>
        </w:tabs>
        <w:rPr>
          <w:rFonts w:ascii="Tahoma" w:hAnsi="Tahoma"/>
          <w:sz w:val="22"/>
        </w:rPr>
      </w:pPr>
      <w:r>
        <w:rPr>
          <w:rFonts w:ascii="Tahoma" w:hAnsi="Tahoma"/>
          <w:sz w:val="22"/>
        </w:rPr>
        <w:tab/>
        <w:t xml:space="preserve">Please review not only the due dates but also the syllabus with your student.  According to the Shelby Public Schools Movie Policy, if you do not wish your student to watch </w:t>
      </w:r>
      <w:r>
        <w:rPr>
          <w:rFonts w:ascii="Tahoma" w:hAnsi="Tahoma"/>
          <w:i/>
          <w:iCs/>
          <w:sz w:val="22"/>
        </w:rPr>
        <w:t>Man without a Face</w:t>
      </w:r>
      <w:r>
        <w:rPr>
          <w:rFonts w:ascii="Tahoma" w:hAnsi="Tahoma"/>
          <w:sz w:val="22"/>
        </w:rPr>
        <w:t xml:space="preserve">, please indicate that below your signature on the form as another assignment will need to be arranged.  After you have reviewed all the material, please sign, date and return the form.  </w:t>
      </w:r>
    </w:p>
    <w:p w:rsidR="00CA31AB" w:rsidRDefault="00CA31AB" w:rsidP="00CA31AB">
      <w:pPr>
        <w:tabs>
          <w:tab w:val="left" w:pos="720"/>
        </w:tabs>
        <w:rPr>
          <w:rFonts w:ascii="Tahoma" w:hAnsi="Tahoma"/>
          <w:sz w:val="22"/>
        </w:rPr>
      </w:pPr>
    </w:p>
    <w:p w:rsidR="00CA31AB" w:rsidRPr="004D4368" w:rsidRDefault="00CA31AB" w:rsidP="00CA31AB">
      <w:pPr>
        <w:tabs>
          <w:tab w:val="left" w:pos="720"/>
        </w:tabs>
        <w:rPr>
          <w:rFonts w:ascii="Tahoma" w:hAnsi="Tahoma"/>
          <w:b/>
          <w:sz w:val="22"/>
        </w:rPr>
      </w:pPr>
      <w:r w:rsidRPr="004D4368">
        <w:rPr>
          <w:rFonts w:ascii="Tahoma" w:hAnsi="Tahoma"/>
          <w:b/>
          <w:sz w:val="22"/>
        </w:rPr>
        <w:t>Forms are due by Friday.  Thank you.</w:t>
      </w:r>
    </w:p>
    <w:p w:rsidR="00DA3A52" w:rsidRDefault="00DA3A52"/>
    <w:sectPr w:rsidR="00DA3A52" w:rsidSect="00FF4E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A31AB"/>
    <w:rsid w:val="0077176F"/>
    <w:rsid w:val="007D4578"/>
    <w:rsid w:val="00CA31AB"/>
    <w:rsid w:val="00DA3A52"/>
    <w:rsid w:val="00FD14DE"/>
    <w:rsid w:val="00FF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AB"/>
    <w:pPr>
      <w:jc w:val="left"/>
    </w:pPr>
    <w:rPr>
      <w:rFonts w:ascii="Times New Roman" w:eastAsia="Times New Roman" w:hAnsi="Times New Roman"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Glerum</dc:creator>
  <cp:lastModifiedBy>glerjs</cp:lastModifiedBy>
  <cp:revision>2</cp:revision>
  <dcterms:created xsi:type="dcterms:W3CDTF">2017-09-01T15:24:00Z</dcterms:created>
  <dcterms:modified xsi:type="dcterms:W3CDTF">2017-09-01T15:24:00Z</dcterms:modified>
</cp:coreProperties>
</file>